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5715" w14:textId="77777777" w:rsidR="001C7FD7" w:rsidRDefault="001C7FD7" w:rsidP="001C7FD7">
      <w:pPr>
        <w:rPr>
          <w:rFonts w:ascii="Tahoma" w:hAnsi="Tahoma" w:cs="Tahoma"/>
          <w:b/>
          <w:bCs/>
        </w:rPr>
      </w:pPr>
    </w:p>
    <w:p w14:paraId="23C2A413" w14:textId="39FCCCD3" w:rsidR="0096091A" w:rsidRPr="00901171" w:rsidRDefault="0096091A" w:rsidP="00495248">
      <w:pPr>
        <w:jc w:val="center"/>
        <w:rPr>
          <w:rFonts w:cs="Tahoma"/>
          <w:b/>
          <w:bCs/>
        </w:rPr>
      </w:pPr>
      <w:r w:rsidRPr="00901171">
        <w:rPr>
          <w:rFonts w:cs="Tahoma"/>
          <w:b/>
          <w:bCs/>
        </w:rPr>
        <w:t>INWENTARYZACJA ORAZ OPIS ZAŁOŻEŃ TECHNICZNYCH</w:t>
      </w:r>
    </w:p>
    <w:p w14:paraId="4E324245" w14:textId="77777777" w:rsidR="0096091A" w:rsidRPr="00901171" w:rsidRDefault="0096091A" w:rsidP="00495248">
      <w:pPr>
        <w:jc w:val="center"/>
        <w:rPr>
          <w:rFonts w:cs="Tahoma"/>
          <w:b/>
          <w:bCs/>
        </w:rPr>
      </w:pPr>
    </w:p>
    <w:p w14:paraId="449D4327" w14:textId="21CA45FF" w:rsidR="0096091A" w:rsidRPr="00901171" w:rsidRDefault="00F545FF" w:rsidP="0096091A">
      <w:pPr>
        <w:jc w:val="center"/>
        <w:rPr>
          <w:rFonts w:cs="Tahoma"/>
          <w:b/>
          <w:bCs/>
          <w:u w:val="single"/>
        </w:rPr>
      </w:pPr>
      <w:r>
        <w:rPr>
          <w:rFonts w:cs="Tahoma"/>
          <w:b/>
          <w:bCs/>
          <w:u w:val="single"/>
        </w:rPr>
        <w:t>REMONT</w:t>
      </w:r>
      <w:r w:rsidR="0096091A" w:rsidRPr="00901171">
        <w:rPr>
          <w:rFonts w:cs="Tahoma"/>
          <w:b/>
          <w:bCs/>
          <w:u w:val="single"/>
        </w:rPr>
        <w:t xml:space="preserve"> </w:t>
      </w:r>
      <w:r w:rsidR="0058289A">
        <w:rPr>
          <w:rFonts w:cs="Tahoma"/>
          <w:b/>
          <w:bCs/>
          <w:u w:val="single"/>
        </w:rPr>
        <w:t xml:space="preserve">CZĘŚCIOWY </w:t>
      </w:r>
      <w:r w:rsidR="0096091A" w:rsidRPr="00901171">
        <w:rPr>
          <w:rFonts w:cs="Tahoma"/>
          <w:b/>
          <w:bCs/>
          <w:u w:val="single"/>
        </w:rPr>
        <w:t xml:space="preserve">OGRODZENIA </w:t>
      </w:r>
      <w:r>
        <w:rPr>
          <w:rFonts w:cs="Tahoma"/>
          <w:b/>
          <w:bCs/>
          <w:u w:val="single"/>
        </w:rPr>
        <w:t xml:space="preserve">ZEWNĘTRZNEGO PRZY </w:t>
      </w:r>
      <w:r w:rsidR="0096091A" w:rsidRPr="00901171">
        <w:rPr>
          <w:rFonts w:cs="Tahoma"/>
          <w:b/>
          <w:bCs/>
          <w:u w:val="single"/>
        </w:rPr>
        <w:t>BUDYNK</w:t>
      </w:r>
      <w:r>
        <w:rPr>
          <w:rFonts w:cs="Tahoma"/>
          <w:b/>
          <w:bCs/>
          <w:u w:val="single"/>
        </w:rPr>
        <w:t>U</w:t>
      </w:r>
      <w:r w:rsidR="0096091A" w:rsidRPr="00901171">
        <w:rPr>
          <w:rFonts w:cs="Tahoma"/>
          <w:b/>
          <w:bCs/>
          <w:u w:val="single"/>
        </w:rPr>
        <w:t xml:space="preserve"> NR 10 i 11 KOMPLEKS</w:t>
      </w:r>
      <w:r>
        <w:rPr>
          <w:rFonts w:cs="Tahoma"/>
          <w:b/>
          <w:bCs/>
          <w:u w:val="single"/>
        </w:rPr>
        <w:t>U</w:t>
      </w:r>
      <w:r w:rsidR="0096091A" w:rsidRPr="00901171">
        <w:rPr>
          <w:rFonts w:cs="Tahoma"/>
          <w:b/>
          <w:bCs/>
          <w:u w:val="single"/>
        </w:rPr>
        <w:t xml:space="preserve"> WOJSKOW</w:t>
      </w:r>
      <w:r>
        <w:rPr>
          <w:rFonts w:cs="Tahoma"/>
          <w:b/>
          <w:bCs/>
          <w:u w:val="single"/>
        </w:rPr>
        <w:t>EGO</w:t>
      </w:r>
      <w:r w:rsidR="0096091A" w:rsidRPr="00901171">
        <w:rPr>
          <w:rFonts w:cs="Tahoma"/>
          <w:b/>
          <w:bCs/>
          <w:u w:val="single"/>
        </w:rPr>
        <w:t xml:space="preserve"> PRZY UL. W</w:t>
      </w:r>
      <w:r>
        <w:rPr>
          <w:rFonts w:cs="Tahoma"/>
          <w:b/>
          <w:bCs/>
          <w:u w:val="single"/>
        </w:rPr>
        <w:t>O</w:t>
      </w:r>
      <w:r w:rsidR="0096091A" w:rsidRPr="00901171">
        <w:rPr>
          <w:rFonts w:cs="Tahoma"/>
          <w:b/>
          <w:bCs/>
          <w:u w:val="single"/>
        </w:rPr>
        <w:t>JSKA POLSKIEGO w KOSZALINIE</w:t>
      </w:r>
      <w:r>
        <w:rPr>
          <w:rFonts w:cs="Tahoma"/>
          <w:b/>
          <w:bCs/>
          <w:u w:val="single"/>
        </w:rPr>
        <w:t>.</w:t>
      </w:r>
      <w:r w:rsidR="0096091A" w:rsidRPr="00901171">
        <w:rPr>
          <w:rFonts w:cs="Tahoma"/>
          <w:b/>
          <w:bCs/>
          <w:u w:val="single"/>
        </w:rPr>
        <w:t xml:space="preserve"> </w:t>
      </w:r>
      <w:r w:rsidR="0096091A" w:rsidRPr="00901171">
        <w:rPr>
          <w:rFonts w:cs="Tahoma"/>
          <w:b/>
          <w:bCs/>
          <w:u w:val="single"/>
        </w:rPr>
        <w:tab/>
      </w:r>
    </w:p>
    <w:p w14:paraId="0CBDA304" w14:textId="77777777" w:rsidR="0096091A" w:rsidRPr="00901171" w:rsidRDefault="0096091A" w:rsidP="00495248">
      <w:pPr>
        <w:jc w:val="center"/>
        <w:rPr>
          <w:rFonts w:cs="Tahoma"/>
          <w:b/>
          <w:bCs/>
        </w:rPr>
      </w:pPr>
    </w:p>
    <w:p w14:paraId="2DFD6D75" w14:textId="77777777" w:rsidR="00901171" w:rsidRPr="00901171" w:rsidRDefault="00901171" w:rsidP="00901171">
      <w:pPr>
        <w:jc w:val="center"/>
        <w:rPr>
          <w:rFonts w:cs="Tahoma"/>
          <w:b/>
          <w:bCs/>
        </w:rPr>
      </w:pPr>
      <w:r w:rsidRPr="00901171">
        <w:rPr>
          <w:rFonts w:cs="Tahoma"/>
          <w:b/>
          <w:bCs/>
        </w:rPr>
        <w:t xml:space="preserve">KODY CPV: </w:t>
      </w:r>
    </w:p>
    <w:p w14:paraId="3804DE1F" w14:textId="77777777" w:rsidR="00901171" w:rsidRDefault="00901171" w:rsidP="00901171">
      <w:pPr>
        <w:pStyle w:val="Akapitzlist"/>
        <w:numPr>
          <w:ilvl w:val="0"/>
          <w:numId w:val="2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 xml:space="preserve">CPV-45111300-1 – Roboty rozbiórkowe </w:t>
      </w:r>
      <w:r w:rsidRPr="00901171">
        <w:rPr>
          <w:rFonts w:cs="Tahoma"/>
          <w:b/>
          <w:bCs/>
        </w:rPr>
        <w:tab/>
      </w:r>
    </w:p>
    <w:p w14:paraId="3F8E7BE6" w14:textId="5745C414" w:rsidR="00901171" w:rsidRPr="00901171" w:rsidRDefault="00901171" w:rsidP="00901171">
      <w:pPr>
        <w:pStyle w:val="Akapitzlist"/>
        <w:numPr>
          <w:ilvl w:val="0"/>
          <w:numId w:val="2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>CPV-45111220-6 – Roboty w zakresie usuwania gruzu</w:t>
      </w:r>
      <w:r w:rsidRPr="00901171">
        <w:rPr>
          <w:rFonts w:cs="Tahoma"/>
          <w:b/>
          <w:bCs/>
        </w:rPr>
        <w:tab/>
      </w:r>
    </w:p>
    <w:p w14:paraId="5D78DA71" w14:textId="635B133A" w:rsidR="00901171" w:rsidRPr="00901171" w:rsidRDefault="00901171" w:rsidP="00901171">
      <w:pPr>
        <w:pStyle w:val="Akapitzlist"/>
        <w:numPr>
          <w:ilvl w:val="0"/>
          <w:numId w:val="2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>CPV-45340000-2 – Instalowanie ogrodzeń, płotów i sprzętu ochronnego</w:t>
      </w:r>
    </w:p>
    <w:p w14:paraId="23BC6C0B" w14:textId="65E5F639" w:rsidR="00901171" w:rsidRPr="00901171" w:rsidRDefault="00901171" w:rsidP="00901171">
      <w:pPr>
        <w:pStyle w:val="Akapitzlist"/>
        <w:numPr>
          <w:ilvl w:val="0"/>
          <w:numId w:val="2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>CPV-45342000-6 – Wznoszenie ogrodzeń</w:t>
      </w:r>
    </w:p>
    <w:p w14:paraId="3920CA47" w14:textId="3A81EAC8" w:rsidR="001C7FD7" w:rsidRPr="00901171" w:rsidRDefault="00901171" w:rsidP="00901171">
      <w:pPr>
        <w:pStyle w:val="Akapitzlist"/>
        <w:numPr>
          <w:ilvl w:val="0"/>
          <w:numId w:val="2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>CPV-90500000-2 – Wywóz gruzu i odpadów</w:t>
      </w:r>
      <w:r w:rsidRPr="00901171">
        <w:rPr>
          <w:rFonts w:cs="Tahoma"/>
          <w:b/>
          <w:bCs/>
        </w:rPr>
        <w:tab/>
      </w:r>
    </w:p>
    <w:p w14:paraId="06BCD8B3" w14:textId="77777777" w:rsidR="0096091A" w:rsidRPr="00901171" w:rsidRDefault="0096091A" w:rsidP="00495248">
      <w:pPr>
        <w:jc w:val="center"/>
        <w:rPr>
          <w:rFonts w:cs="Tahoma"/>
          <w:b/>
          <w:bCs/>
        </w:rPr>
      </w:pPr>
    </w:p>
    <w:p w14:paraId="4AF18B99" w14:textId="7E15EDE6" w:rsidR="0096091A" w:rsidRPr="00901171" w:rsidRDefault="0096091A" w:rsidP="0096091A">
      <w:pPr>
        <w:rPr>
          <w:rFonts w:cs="Tahoma"/>
          <w:b/>
          <w:bCs/>
        </w:rPr>
      </w:pPr>
      <w:r w:rsidRPr="00901171">
        <w:rPr>
          <w:rFonts w:cs="Tahoma"/>
          <w:b/>
          <w:bCs/>
        </w:rPr>
        <w:t>ZAKRES ROBÓT:</w:t>
      </w:r>
    </w:p>
    <w:p w14:paraId="2D3895E2" w14:textId="1DA376CF" w:rsidR="001C7FD7" w:rsidRPr="00901171" w:rsidRDefault="001C7FD7" w:rsidP="001C7FD7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>Demontaż istniejącego ogrodzenia</w:t>
      </w:r>
    </w:p>
    <w:p w14:paraId="245FBE4D" w14:textId="51A80C1E" w:rsidR="0096091A" w:rsidRPr="00F545FF" w:rsidRDefault="0096091A" w:rsidP="00F545FF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 xml:space="preserve">Wyrównanie warstwy ziemi urodzajnej na pasie 1 </w:t>
      </w:r>
      <w:proofErr w:type="spellStart"/>
      <w:r w:rsidRPr="00901171">
        <w:rPr>
          <w:rFonts w:cs="Tahoma"/>
          <w:b/>
          <w:bCs/>
        </w:rPr>
        <w:t>mb</w:t>
      </w:r>
      <w:proofErr w:type="spellEnd"/>
      <w:r w:rsidRPr="00901171">
        <w:rPr>
          <w:rFonts w:cs="Tahoma"/>
          <w:b/>
          <w:bCs/>
        </w:rPr>
        <w:t xml:space="preserve"> od istniejącego ogrodze</w:t>
      </w:r>
      <w:r w:rsidR="00F545FF">
        <w:rPr>
          <w:rFonts w:cs="Tahoma"/>
          <w:b/>
          <w:bCs/>
        </w:rPr>
        <w:t>nia</w:t>
      </w:r>
    </w:p>
    <w:p w14:paraId="2B197E90" w14:textId="77777777" w:rsidR="0058289A" w:rsidRDefault="0096091A" w:rsidP="0096091A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 xml:space="preserve"> Wykonanie otworów na słupki z zapasem 15 cm z każdej strony od zewnętrznej strony istniejącego ogrodzenia</w:t>
      </w:r>
    </w:p>
    <w:p w14:paraId="49953F56" w14:textId="6D832DE0" w:rsidR="0096091A" w:rsidRPr="00901171" w:rsidRDefault="0058289A" w:rsidP="0096091A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>
        <w:rPr>
          <w:rFonts w:cs="Tahoma"/>
          <w:b/>
          <w:bCs/>
        </w:rPr>
        <w:t>Wykonanie wykopu liniowego pod ogrodzenie</w:t>
      </w:r>
      <w:r w:rsidR="0096091A" w:rsidRPr="00901171">
        <w:rPr>
          <w:rFonts w:cs="Tahoma"/>
          <w:b/>
          <w:bCs/>
        </w:rPr>
        <w:tab/>
      </w:r>
    </w:p>
    <w:p w14:paraId="6D7BE22C" w14:textId="77777777" w:rsidR="0058289A" w:rsidRDefault="0096091A" w:rsidP="0058289A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 xml:space="preserve">Pionowanie słupków i zalanie betonem otworów </w:t>
      </w:r>
      <w:r w:rsidR="00F545FF">
        <w:rPr>
          <w:rFonts w:cs="Tahoma"/>
          <w:b/>
          <w:bCs/>
        </w:rPr>
        <w:t>15</w:t>
      </w:r>
      <w:r w:rsidRPr="00901171">
        <w:rPr>
          <w:rFonts w:cs="Tahoma"/>
          <w:b/>
          <w:bCs/>
        </w:rPr>
        <w:t xml:space="preserve"> cm poniżej poziomu gruntu</w:t>
      </w:r>
    </w:p>
    <w:p w14:paraId="4341DC65" w14:textId="29A52FB5" w:rsidR="0096091A" w:rsidRPr="0058289A" w:rsidRDefault="0058289A" w:rsidP="0058289A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>Wykonanie warstwy chudego betonu poniżej prefabrykowanej podmurówki</w:t>
      </w:r>
    </w:p>
    <w:p w14:paraId="0974E5F7" w14:textId="584F0BAB" w:rsidR="00F545FF" w:rsidRPr="00901171" w:rsidRDefault="00F545FF" w:rsidP="0096091A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>
        <w:rPr>
          <w:rFonts w:cs="Tahoma"/>
          <w:b/>
          <w:bCs/>
        </w:rPr>
        <w:t xml:space="preserve">Ustawienie na warstwie chudego betonu łącznika podmurówki </w:t>
      </w:r>
    </w:p>
    <w:p w14:paraId="3BB8E75B" w14:textId="23788283" w:rsidR="00F545FF" w:rsidRDefault="00F545FF" w:rsidP="00F545FF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>
        <w:rPr>
          <w:rFonts w:cs="Tahoma"/>
          <w:b/>
          <w:bCs/>
        </w:rPr>
        <w:t>Montaż prefabrykowanej podmurówki (deska betonowa wys. 30cmm. i dł. 250</w:t>
      </w:r>
    </w:p>
    <w:p w14:paraId="67F6884C" w14:textId="55B55FDD" w:rsidR="0096091A" w:rsidRPr="00F545FF" w:rsidRDefault="00F545FF" w:rsidP="00F545FF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>
        <w:rPr>
          <w:rFonts w:cs="Tahoma"/>
          <w:b/>
          <w:bCs/>
        </w:rPr>
        <w:t xml:space="preserve">Zasypanie gruntem </w:t>
      </w:r>
      <w:r w:rsidR="0096091A" w:rsidRPr="00F545FF">
        <w:rPr>
          <w:rFonts w:cs="Tahoma"/>
          <w:b/>
          <w:bCs/>
        </w:rPr>
        <w:t>prefabrykowanych elementów podmurówki</w:t>
      </w:r>
      <w:r w:rsidR="0096091A" w:rsidRPr="00F545FF">
        <w:rPr>
          <w:rFonts w:cs="Tahoma"/>
          <w:b/>
          <w:bCs/>
        </w:rPr>
        <w:tab/>
      </w:r>
      <w:r>
        <w:rPr>
          <w:rFonts w:cs="Tahoma"/>
          <w:b/>
          <w:bCs/>
        </w:rPr>
        <w:t>do wysokości gruntu</w:t>
      </w:r>
    </w:p>
    <w:p w14:paraId="00AC10FE" w14:textId="46D09985" w:rsidR="0096091A" w:rsidRPr="00901171" w:rsidRDefault="0096091A" w:rsidP="0096091A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>Mocowanie paneli ogrodzeniowych</w:t>
      </w:r>
      <w:r w:rsidRPr="00901171">
        <w:rPr>
          <w:rFonts w:cs="Tahoma"/>
          <w:b/>
          <w:bCs/>
        </w:rPr>
        <w:tab/>
      </w:r>
      <w:r w:rsidR="00F545FF">
        <w:rPr>
          <w:rFonts w:cs="Tahoma"/>
          <w:b/>
          <w:bCs/>
        </w:rPr>
        <w:t xml:space="preserve"> </w:t>
      </w:r>
      <w:r w:rsidR="0058289A">
        <w:rPr>
          <w:rFonts w:cs="Tahoma"/>
          <w:b/>
          <w:bCs/>
        </w:rPr>
        <w:t>do słupa</w:t>
      </w:r>
      <w:r w:rsidR="00F545FF">
        <w:rPr>
          <w:rFonts w:cs="Tahoma"/>
          <w:b/>
          <w:bCs/>
        </w:rPr>
        <w:t xml:space="preserve"> za pomocą gotowych elementów, zmocowanych za pomocą śrub zrywanych</w:t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</w:p>
    <w:p w14:paraId="6840404D" w14:textId="77777777" w:rsidR="00F545FF" w:rsidRDefault="0096091A" w:rsidP="0096091A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 w:rsidRPr="00901171">
        <w:rPr>
          <w:rFonts w:cs="Tahoma"/>
          <w:b/>
          <w:bCs/>
        </w:rPr>
        <w:t>Montaż odkosów oraz drutu ostrzowego</w:t>
      </w:r>
    </w:p>
    <w:p w14:paraId="3AD2266D" w14:textId="6A19B687" w:rsidR="0096091A" w:rsidRPr="00901171" w:rsidRDefault="00F545FF" w:rsidP="0096091A">
      <w:pPr>
        <w:pStyle w:val="Akapitzlist"/>
        <w:numPr>
          <w:ilvl w:val="0"/>
          <w:numId w:val="1"/>
        </w:numPr>
        <w:rPr>
          <w:rFonts w:cs="Tahoma"/>
          <w:b/>
          <w:bCs/>
        </w:rPr>
      </w:pPr>
      <w:r>
        <w:rPr>
          <w:rFonts w:cs="Tahoma"/>
          <w:b/>
          <w:bCs/>
        </w:rPr>
        <w:t>Montaż zasieku spiralnego ostrzowego o śr. 450mm.</w:t>
      </w:r>
      <w:r w:rsidR="0096091A" w:rsidRPr="00901171">
        <w:rPr>
          <w:rFonts w:cs="Tahoma"/>
          <w:b/>
          <w:bCs/>
        </w:rPr>
        <w:tab/>
      </w:r>
      <w:r w:rsidR="0096091A" w:rsidRPr="00901171">
        <w:rPr>
          <w:rFonts w:cs="Tahoma"/>
          <w:b/>
          <w:bCs/>
        </w:rPr>
        <w:tab/>
      </w:r>
      <w:r w:rsidR="0096091A" w:rsidRPr="00901171">
        <w:rPr>
          <w:rFonts w:cs="Tahoma"/>
          <w:b/>
          <w:bCs/>
        </w:rPr>
        <w:tab/>
      </w:r>
    </w:p>
    <w:p w14:paraId="76BFDA60" w14:textId="77777777" w:rsidR="0096091A" w:rsidRPr="00901171" w:rsidRDefault="0096091A" w:rsidP="0096091A">
      <w:pPr>
        <w:rPr>
          <w:rFonts w:cs="Tahoma"/>
          <w:b/>
          <w:bCs/>
        </w:rPr>
      </w:pPr>
    </w:p>
    <w:p w14:paraId="4E2AB0DC" w14:textId="6B13975C" w:rsidR="0096091A" w:rsidRPr="00901171" w:rsidRDefault="0096091A" w:rsidP="0096091A">
      <w:pPr>
        <w:rPr>
          <w:rFonts w:cs="Tahoma"/>
          <w:b/>
          <w:bCs/>
        </w:rPr>
      </w:pPr>
      <w:r w:rsidRPr="00901171">
        <w:rPr>
          <w:rFonts w:cs="Tahoma"/>
          <w:b/>
          <w:bCs/>
        </w:rPr>
        <w:t>WYKONA</w:t>
      </w:r>
      <w:r w:rsidR="00901171">
        <w:rPr>
          <w:rFonts w:cs="Tahoma"/>
          <w:b/>
          <w:bCs/>
        </w:rPr>
        <w:t>LI</w:t>
      </w:r>
    </w:p>
    <w:p w14:paraId="5EA2BB38" w14:textId="71D046F7" w:rsidR="0096091A" w:rsidRDefault="0096091A" w:rsidP="0096091A">
      <w:pPr>
        <w:rPr>
          <w:rFonts w:cs="Tahoma"/>
          <w:b/>
          <w:bCs/>
        </w:rPr>
      </w:pPr>
      <w:r w:rsidRPr="00DF7806">
        <w:rPr>
          <w:rFonts w:cs="Tahoma"/>
        </w:rPr>
        <w:t>Technik SOI</w:t>
      </w:r>
      <w:r w:rsidR="00901171">
        <w:rPr>
          <w:rFonts w:cs="Tahoma"/>
          <w:b/>
          <w:bCs/>
        </w:rPr>
        <w:t xml:space="preserve"> </w:t>
      </w:r>
      <w:r w:rsidRPr="00901171">
        <w:rPr>
          <w:rFonts w:cs="Tahoma"/>
          <w:b/>
          <w:bCs/>
        </w:rPr>
        <w:t>SADOWSKI PIOTR</w:t>
      </w:r>
      <w:r w:rsidRPr="00901171">
        <w:rPr>
          <w:rFonts w:cs="Tahoma"/>
          <w:b/>
          <w:bCs/>
        </w:rPr>
        <w:tab/>
      </w:r>
    </w:p>
    <w:p w14:paraId="1B25D2D4" w14:textId="19AC09E8" w:rsidR="00901171" w:rsidRPr="00901171" w:rsidRDefault="00901171" w:rsidP="0096091A">
      <w:pPr>
        <w:rPr>
          <w:rFonts w:cs="Tahoma"/>
          <w:b/>
          <w:bCs/>
        </w:rPr>
      </w:pPr>
      <w:r w:rsidRPr="00DF7806">
        <w:rPr>
          <w:rFonts w:cs="Tahoma"/>
        </w:rPr>
        <w:t>Technik SOI kpr.</w:t>
      </w:r>
      <w:r>
        <w:rPr>
          <w:rFonts w:cs="Tahoma"/>
          <w:b/>
          <w:bCs/>
        </w:rPr>
        <w:t xml:space="preserve"> KATARZYNA BLEJCH</w:t>
      </w:r>
    </w:p>
    <w:p w14:paraId="10F8688F" w14:textId="77777777" w:rsidR="0096091A" w:rsidRPr="00901171" w:rsidRDefault="0096091A" w:rsidP="0096091A">
      <w:pPr>
        <w:rPr>
          <w:rFonts w:cs="Tahoma"/>
          <w:b/>
          <w:bCs/>
        </w:rPr>
      </w:pPr>
    </w:p>
    <w:p w14:paraId="5768CA33" w14:textId="77777777" w:rsidR="0096091A" w:rsidRPr="00901171" w:rsidRDefault="0096091A" w:rsidP="0096091A">
      <w:pPr>
        <w:rPr>
          <w:rFonts w:cs="Tahoma"/>
          <w:b/>
          <w:bCs/>
        </w:rPr>
      </w:pPr>
    </w:p>
    <w:p w14:paraId="339372BE" w14:textId="24CFEAA0" w:rsidR="0096091A" w:rsidRPr="00901171" w:rsidRDefault="0096091A" w:rsidP="0096091A">
      <w:pPr>
        <w:rPr>
          <w:rFonts w:cs="Tahoma"/>
          <w:b/>
          <w:bCs/>
        </w:rPr>
      </w:pP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</w:p>
    <w:p w14:paraId="25999672" w14:textId="3AA5C268" w:rsidR="00495248" w:rsidRPr="00901171" w:rsidRDefault="0096091A" w:rsidP="0096091A">
      <w:pPr>
        <w:pStyle w:val="Akapitzlist"/>
        <w:rPr>
          <w:rFonts w:cs="Tahoma"/>
          <w:b/>
          <w:bCs/>
        </w:rPr>
      </w:pPr>
      <w:r w:rsidRPr="00901171">
        <w:rPr>
          <w:rFonts w:cs="Tahoma"/>
          <w:b/>
          <w:bCs/>
        </w:rPr>
        <w:tab/>
      </w:r>
      <w:r w:rsidRPr="00901171">
        <w:rPr>
          <w:rFonts w:cs="Tahoma"/>
          <w:b/>
          <w:bCs/>
        </w:rPr>
        <w:tab/>
      </w:r>
      <w:r w:rsidR="00495248" w:rsidRPr="00901171">
        <w:rPr>
          <w:rFonts w:cs="Tahoma"/>
          <w:b/>
          <w:bCs/>
        </w:rPr>
        <w:t>PARAMETRY OGRODZENIA PANELOWEGO</w:t>
      </w:r>
    </w:p>
    <w:p w14:paraId="102D634A" w14:textId="77777777" w:rsidR="00495248" w:rsidRPr="00901171" w:rsidRDefault="00495248" w:rsidP="00495248">
      <w:pPr>
        <w:rPr>
          <w:rFonts w:cs="Tahoma"/>
        </w:rPr>
      </w:pPr>
    </w:p>
    <w:p w14:paraId="11124E74" w14:textId="5330F627" w:rsidR="00495248" w:rsidRDefault="00495248" w:rsidP="00FD7286">
      <w:pPr>
        <w:jc w:val="both"/>
        <w:rPr>
          <w:rFonts w:cs="Tahoma"/>
        </w:rPr>
      </w:pPr>
      <w:r w:rsidRPr="00901171">
        <w:rPr>
          <w:rFonts w:cs="Tahoma"/>
          <w:b/>
          <w:bCs/>
        </w:rPr>
        <w:t>Panel</w:t>
      </w:r>
      <w:r w:rsidRPr="00901171">
        <w:rPr>
          <w:rFonts w:cs="Tahoma"/>
        </w:rPr>
        <w:t>: pręty zgrzewane z drutu stalowego śr. min. 3mm( bez osłony) i o oczkach nie większych niż 50 mm</w:t>
      </w:r>
      <w:r w:rsidR="007172A8">
        <w:rPr>
          <w:rFonts w:cs="Tahoma"/>
        </w:rPr>
        <w:t xml:space="preserve"> w </w:t>
      </w:r>
      <w:r w:rsidRPr="00901171">
        <w:rPr>
          <w:rFonts w:cs="Tahoma"/>
        </w:rPr>
        <w:t>podstawie i 200mm w wysokości. Dolna krawędź panel</w:t>
      </w:r>
      <w:r w:rsidR="00EB01BD">
        <w:rPr>
          <w:rFonts w:cs="Tahoma"/>
        </w:rPr>
        <w:t>u</w:t>
      </w:r>
      <w:r w:rsidRPr="00901171">
        <w:rPr>
          <w:rFonts w:cs="Tahoma"/>
        </w:rPr>
        <w:t xml:space="preserve"> w odległości nie większej ni</w:t>
      </w:r>
      <w:r w:rsidR="00EB01BD">
        <w:rPr>
          <w:rFonts w:cs="Tahoma"/>
        </w:rPr>
        <w:t>ż</w:t>
      </w:r>
      <w:r w:rsidRPr="00901171">
        <w:rPr>
          <w:rFonts w:cs="Tahoma"/>
        </w:rPr>
        <w:t xml:space="preserve"> 50mm od podmurówki. Panel wysokości 203cm ; panel wzmocniony poprzez co najmniej trzy wygięcia (przetłoczenia). RAL 6005. Panel mocowa</w:t>
      </w:r>
      <w:r w:rsidR="00EB01BD">
        <w:rPr>
          <w:rFonts w:cs="Tahoma"/>
        </w:rPr>
        <w:t>ć</w:t>
      </w:r>
      <w:r w:rsidRPr="00901171">
        <w:rPr>
          <w:rFonts w:cs="Tahoma"/>
        </w:rPr>
        <w:t xml:space="preserve"> do słupka za pomoc</w:t>
      </w:r>
      <w:r w:rsidR="00EB01BD">
        <w:rPr>
          <w:rFonts w:cs="Tahoma"/>
        </w:rPr>
        <w:t>ą</w:t>
      </w:r>
      <w:r w:rsidRPr="00901171">
        <w:rPr>
          <w:rFonts w:cs="Tahoma"/>
        </w:rPr>
        <w:t xml:space="preserve"> łączników systemowych maksymalna odległość pan</w:t>
      </w:r>
      <w:r w:rsidR="00EB01BD">
        <w:rPr>
          <w:rFonts w:cs="Tahoma"/>
        </w:rPr>
        <w:t>e</w:t>
      </w:r>
      <w:r w:rsidRPr="00901171">
        <w:rPr>
          <w:rFonts w:cs="Tahoma"/>
        </w:rPr>
        <w:t>l</w:t>
      </w:r>
      <w:r w:rsidR="00EB01BD">
        <w:rPr>
          <w:rFonts w:cs="Tahoma"/>
        </w:rPr>
        <w:t>u</w:t>
      </w:r>
      <w:r w:rsidRPr="00901171">
        <w:rPr>
          <w:rFonts w:cs="Tahoma"/>
        </w:rPr>
        <w:t xml:space="preserve"> od słupka 50mm.</w:t>
      </w:r>
    </w:p>
    <w:p w14:paraId="0FA48068" w14:textId="0094D30C" w:rsidR="007172A8" w:rsidRPr="007172A8" w:rsidRDefault="007172A8" w:rsidP="00FD7286">
      <w:pPr>
        <w:jc w:val="both"/>
        <w:rPr>
          <w:rFonts w:cs="Tahoma"/>
          <w:b/>
          <w:bCs/>
          <w:u w:val="single"/>
        </w:rPr>
      </w:pPr>
      <w:r w:rsidRPr="007172A8">
        <w:rPr>
          <w:rFonts w:cs="Tahoma"/>
          <w:b/>
          <w:bCs/>
          <w:u w:val="single"/>
        </w:rPr>
        <w:t>Uwaga:</w:t>
      </w:r>
    </w:p>
    <w:p w14:paraId="582DCE71" w14:textId="0ACC672C" w:rsidR="007172A8" w:rsidRPr="00901171" w:rsidRDefault="007172A8" w:rsidP="00FD7286">
      <w:pPr>
        <w:jc w:val="both"/>
        <w:rPr>
          <w:rFonts w:cs="Tahoma"/>
        </w:rPr>
      </w:pPr>
      <w:r>
        <w:rPr>
          <w:rFonts w:cs="Tahoma"/>
        </w:rPr>
        <w:t>Segmenty panelowe winny być łączone ze słupkami poprzez spawanie lub elementami mocującymi w sposób uniemożliwiający ich demontaż –np. (śruby zrywane).</w:t>
      </w:r>
    </w:p>
    <w:p w14:paraId="0585CD24" w14:textId="36477A19" w:rsidR="00495248" w:rsidRPr="00901171" w:rsidRDefault="00495248" w:rsidP="00FD7286">
      <w:pPr>
        <w:jc w:val="both"/>
        <w:rPr>
          <w:rFonts w:cs="Tahoma"/>
        </w:rPr>
      </w:pPr>
      <w:r w:rsidRPr="00901171">
        <w:rPr>
          <w:rFonts w:cs="Tahoma"/>
          <w:b/>
          <w:bCs/>
        </w:rPr>
        <w:t>Słupki ogrodzenia</w:t>
      </w:r>
      <w:r w:rsidRPr="00901171">
        <w:rPr>
          <w:rFonts w:cs="Tahoma"/>
        </w:rPr>
        <w:t xml:space="preserve">: profil stalowy 40x60x3mm ocynkowany i powlekany kolor RAL 6005, co 10-ty słupek należy zastosować podpory słupów oraz na załamaniach.  Słup zabetonowany lub </w:t>
      </w:r>
      <w:r w:rsidR="00FD7286">
        <w:rPr>
          <w:rFonts w:cs="Tahoma"/>
        </w:rPr>
        <w:br/>
      </w:r>
      <w:r w:rsidRPr="00901171">
        <w:rPr>
          <w:rFonts w:cs="Tahoma"/>
        </w:rPr>
        <w:t>w fundamencie na głębokość przemarzania.</w:t>
      </w:r>
    </w:p>
    <w:p w14:paraId="15E48FAF" w14:textId="51992468" w:rsidR="00495248" w:rsidRPr="00901171" w:rsidRDefault="00495248" w:rsidP="00FD7286">
      <w:pPr>
        <w:jc w:val="both"/>
        <w:rPr>
          <w:rFonts w:cs="Tahoma"/>
        </w:rPr>
      </w:pPr>
      <w:r w:rsidRPr="00901171">
        <w:rPr>
          <w:rFonts w:cs="Tahoma"/>
          <w:b/>
          <w:bCs/>
        </w:rPr>
        <w:t xml:space="preserve">Podmurówka </w:t>
      </w:r>
      <w:r w:rsidRPr="00901171">
        <w:rPr>
          <w:rFonts w:cs="Tahoma"/>
        </w:rPr>
        <w:t>( prefabrykowana systemowa): betonowa wys. 30cm gr. min. 5,5cm zabetonowana w gruncie na gł20cm</w:t>
      </w:r>
      <w:r w:rsidR="007172A8">
        <w:rPr>
          <w:rFonts w:cs="Tahoma"/>
        </w:rPr>
        <w:t>, posadowiona na podkładzie z chudego betonu C10/15.</w:t>
      </w:r>
    </w:p>
    <w:p w14:paraId="7C68E18C" w14:textId="7B1698D2" w:rsidR="00495248" w:rsidRPr="00901171" w:rsidRDefault="00495248" w:rsidP="00FD7286">
      <w:pPr>
        <w:jc w:val="both"/>
        <w:rPr>
          <w:rFonts w:cs="Tahoma"/>
        </w:rPr>
      </w:pPr>
      <w:r w:rsidRPr="00901171">
        <w:rPr>
          <w:rFonts w:cs="Tahoma"/>
          <w:b/>
          <w:bCs/>
        </w:rPr>
        <w:t>Fundament słupa</w:t>
      </w:r>
      <w:r w:rsidRPr="00901171">
        <w:rPr>
          <w:rFonts w:cs="Tahoma"/>
        </w:rPr>
        <w:t xml:space="preserve"> betonowy lub prefabrykowany</w:t>
      </w:r>
      <w:r w:rsidR="007172A8">
        <w:rPr>
          <w:rFonts w:cs="Tahoma"/>
        </w:rPr>
        <w:t xml:space="preserve"> </w:t>
      </w:r>
    </w:p>
    <w:p w14:paraId="5EA1A1CE" w14:textId="6976F180" w:rsidR="00495248" w:rsidRPr="00901171" w:rsidRDefault="00495248" w:rsidP="00FD7286">
      <w:pPr>
        <w:jc w:val="both"/>
        <w:rPr>
          <w:rFonts w:cs="Tahoma"/>
          <w:u w:val="single"/>
        </w:rPr>
      </w:pPr>
      <w:r w:rsidRPr="00901171">
        <w:rPr>
          <w:rFonts w:cs="Tahoma"/>
          <w:u w:val="single"/>
        </w:rPr>
        <w:t>Odległość pomiędzy słupami ogrodzeniowymi oraz pionowymi z</w:t>
      </w:r>
      <w:r w:rsidR="007172A8">
        <w:rPr>
          <w:rFonts w:cs="Tahoma"/>
          <w:u w:val="single"/>
        </w:rPr>
        <w:t>e</w:t>
      </w:r>
      <w:r w:rsidRPr="00901171">
        <w:rPr>
          <w:rFonts w:cs="Tahoma"/>
          <w:u w:val="single"/>
        </w:rPr>
        <w:t>wn</w:t>
      </w:r>
      <w:r w:rsidR="007172A8">
        <w:rPr>
          <w:rFonts w:cs="Tahoma"/>
          <w:u w:val="single"/>
        </w:rPr>
        <w:t>ę</w:t>
      </w:r>
      <w:r w:rsidRPr="00901171">
        <w:rPr>
          <w:rFonts w:cs="Tahoma"/>
          <w:u w:val="single"/>
        </w:rPr>
        <w:t>trznymi krawędziami bram, furtek, nie powinna być większa niż 50mm, odległość dolnych krawędzi bram i furtek od podłoża nie może być większa niż 50mm.</w:t>
      </w:r>
    </w:p>
    <w:p w14:paraId="091E612A" w14:textId="77777777" w:rsidR="00495248" w:rsidRPr="00901171" w:rsidRDefault="00495248" w:rsidP="00FD7286">
      <w:pPr>
        <w:jc w:val="both"/>
        <w:rPr>
          <w:rFonts w:cs="Tahoma"/>
        </w:rPr>
      </w:pPr>
    </w:p>
    <w:p w14:paraId="3BF6C7A7" w14:textId="55570A9A" w:rsidR="00495248" w:rsidRPr="00901171" w:rsidRDefault="00495248" w:rsidP="00FD7286">
      <w:pPr>
        <w:jc w:val="both"/>
        <w:rPr>
          <w:rFonts w:cs="Tahoma"/>
          <w:b/>
          <w:bCs/>
        </w:rPr>
      </w:pPr>
      <w:r w:rsidRPr="00901171">
        <w:rPr>
          <w:rFonts w:cs="Tahoma"/>
          <w:b/>
          <w:bCs/>
        </w:rPr>
        <w:t>Zabezpieczenie dodatkowe</w:t>
      </w:r>
    </w:p>
    <w:p w14:paraId="05561BA0" w14:textId="777C3919" w:rsidR="00495248" w:rsidRPr="00901171" w:rsidRDefault="00495248" w:rsidP="00FD7286">
      <w:pPr>
        <w:jc w:val="both"/>
        <w:rPr>
          <w:rFonts w:cs="Tahoma"/>
        </w:rPr>
      </w:pPr>
      <w:r w:rsidRPr="00901171">
        <w:rPr>
          <w:rFonts w:cs="Tahoma"/>
          <w:b/>
          <w:bCs/>
        </w:rPr>
        <w:t>Odkosy</w:t>
      </w:r>
      <w:r w:rsidR="00F545FF">
        <w:rPr>
          <w:rFonts w:cs="Tahoma"/>
          <w:b/>
          <w:bCs/>
        </w:rPr>
        <w:t xml:space="preserve"> </w:t>
      </w:r>
      <w:r w:rsidRPr="00901171">
        <w:rPr>
          <w:rFonts w:cs="Tahoma"/>
          <w:b/>
          <w:bCs/>
        </w:rPr>
        <w:t xml:space="preserve">- </w:t>
      </w:r>
      <w:r w:rsidR="00EB01BD" w:rsidRPr="00901171">
        <w:rPr>
          <w:rFonts w:cs="Tahoma"/>
          <w:b/>
          <w:bCs/>
        </w:rPr>
        <w:t>wysięgniki</w:t>
      </w:r>
      <w:r w:rsidRPr="00901171">
        <w:rPr>
          <w:rFonts w:cs="Tahoma"/>
        </w:rPr>
        <w:t xml:space="preserve">: wykonane z </w:t>
      </w:r>
      <w:r w:rsidR="00EB01BD" w:rsidRPr="00901171">
        <w:rPr>
          <w:rFonts w:cs="Tahoma"/>
        </w:rPr>
        <w:t>kątowników</w:t>
      </w:r>
      <w:r w:rsidRPr="00901171">
        <w:rPr>
          <w:rFonts w:cs="Tahoma"/>
        </w:rPr>
        <w:t>, profil zamkni</w:t>
      </w:r>
      <w:r w:rsidR="00EB01BD">
        <w:rPr>
          <w:rFonts w:cs="Tahoma"/>
        </w:rPr>
        <w:t>ę</w:t>
      </w:r>
      <w:r w:rsidRPr="00901171">
        <w:rPr>
          <w:rFonts w:cs="Tahoma"/>
        </w:rPr>
        <w:t>tych lub teowników, o min. wymiarze 30x30x3mm o długości zapewniającej osiągniecie wys</w:t>
      </w:r>
      <w:r w:rsidR="00EB01BD">
        <w:rPr>
          <w:rFonts w:cs="Tahoma"/>
        </w:rPr>
        <w:t>.</w:t>
      </w:r>
      <w:r w:rsidRPr="00901171">
        <w:rPr>
          <w:rFonts w:cs="Tahoma"/>
        </w:rPr>
        <w:t xml:space="preserve"> ogrodzenia min. 2,40m.</w:t>
      </w:r>
    </w:p>
    <w:p w14:paraId="536E8751" w14:textId="5ABE3650" w:rsidR="00495248" w:rsidRPr="00901171" w:rsidRDefault="00EB01BD" w:rsidP="00FD7286">
      <w:pPr>
        <w:jc w:val="both"/>
        <w:rPr>
          <w:rFonts w:cs="Tahoma"/>
        </w:rPr>
      </w:pPr>
      <w:r w:rsidRPr="00901171">
        <w:rPr>
          <w:rFonts w:cs="Tahoma"/>
        </w:rPr>
        <w:t>Wysięgniki</w:t>
      </w:r>
      <w:r w:rsidR="00495248" w:rsidRPr="00901171">
        <w:rPr>
          <w:rFonts w:cs="Tahoma"/>
        </w:rPr>
        <w:t xml:space="preserve"> skierowane pod katem 45st w obu kierunkach. Wysięgnik przystosowany do montażu nitek z drutu kolczastego w odstępach nie większych niż 15cm. </w:t>
      </w:r>
    </w:p>
    <w:p w14:paraId="5249FF1F" w14:textId="0893BB25" w:rsidR="00495248" w:rsidRPr="00901171" w:rsidRDefault="00495248" w:rsidP="00FD7286">
      <w:pPr>
        <w:jc w:val="both"/>
        <w:rPr>
          <w:rFonts w:cs="Tahoma"/>
        </w:rPr>
      </w:pPr>
      <w:r w:rsidRPr="00901171">
        <w:rPr>
          <w:rFonts w:cs="Tahoma"/>
          <w:b/>
          <w:bCs/>
        </w:rPr>
        <w:t>Zasiek przestrzenny Concertina</w:t>
      </w:r>
      <w:r w:rsidRPr="00901171">
        <w:rPr>
          <w:rFonts w:cs="Tahoma"/>
        </w:rPr>
        <w:t xml:space="preserve">: zasiek z drutu ostrzowego ocynkowany śr. 430mm </w:t>
      </w:r>
      <w:proofErr w:type="spellStart"/>
      <w:r w:rsidRPr="00901171">
        <w:rPr>
          <w:rFonts w:cs="Tahoma"/>
        </w:rPr>
        <w:t>pięciozł</w:t>
      </w:r>
      <w:r w:rsidR="00EB01BD">
        <w:rPr>
          <w:rFonts w:cs="Tahoma"/>
        </w:rPr>
        <w:t>ą</w:t>
      </w:r>
      <w:r w:rsidRPr="00901171">
        <w:rPr>
          <w:rFonts w:cs="Tahoma"/>
        </w:rPr>
        <w:t>czkowy</w:t>
      </w:r>
      <w:proofErr w:type="spellEnd"/>
      <w:r w:rsidRPr="00901171">
        <w:rPr>
          <w:rFonts w:cs="Tahoma"/>
        </w:rPr>
        <w:t xml:space="preserve"> - d</w:t>
      </w:r>
      <w:r w:rsidR="006F51F9">
        <w:rPr>
          <w:rFonts w:cs="Tahoma"/>
        </w:rPr>
        <w:t>o</w:t>
      </w:r>
      <w:r w:rsidRPr="00901171">
        <w:rPr>
          <w:rFonts w:cs="Tahoma"/>
        </w:rPr>
        <w:t xml:space="preserve"> ogrodzenia</w:t>
      </w:r>
      <w:r w:rsidR="00FD7286">
        <w:rPr>
          <w:rFonts w:cs="Tahoma"/>
        </w:rPr>
        <w:t xml:space="preserve">, mocowany </w:t>
      </w:r>
      <w:r w:rsidR="006F51F9">
        <w:rPr>
          <w:rFonts w:cs="Tahoma"/>
        </w:rPr>
        <w:t xml:space="preserve">pomiędzy </w:t>
      </w:r>
      <w:r w:rsidR="00FD7286">
        <w:rPr>
          <w:rFonts w:cs="Tahoma"/>
        </w:rPr>
        <w:t>odkosa</w:t>
      </w:r>
      <w:r w:rsidR="006F51F9">
        <w:rPr>
          <w:rFonts w:cs="Tahoma"/>
        </w:rPr>
        <w:t xml:space="preserve">mi na drutach kolczastych lub ostrzowych </w:t>
      </w:r>
      <w:r w:rsidR="00FD7286">
        <w:rPr>
          <w:rFonts w:cs="Tahoma"/>
        </w:rPr>
        <w:t>co 15cm.</w:t>
      </w:r>
    </w:p>
    <w:p w14:paraId="67237E89" w14:textId="4863C348" w:rsidR="00FD7286" w:rsidRPr="00901171" w:rsidRDefault="00FD7286" w:rsidP="00FD7286">
      <w:pPr>
        <w:jc w:val="both"/>
        <w:rPr>
          <w:rFonts w:cs="Tahoma"/>
        </w:rPr>
      </w:pPr>
      <w:r>
        <w:rPr>
          <w:rFonts w:cs="Tahoma"/>
          <w:b/>
          <w:bCs/>
        </w:rPr>
        <w:t>Nitki z drutu kolczastego lub ostrzowego</w:t>
      </w:r>
      <w:r w:rsidRPr="00901171">
        <w:rPr>
          <w:rFonts w:cs="Tahoma"/>
        </w:rPr>
        <w:t xml:space="preserve">: </w:t>
      </w:r>
      <w:r>
        <w:rPr>
          <w:rFonts w:cs="Tahoma"/>
        </w:rPr>
        <w:t xml:space="preserve">wzdłuż ogrodzenia na całym obwodzie, pomiędzy wysięgnikami zamontować nitki z drutu kolczastego lub ostrzowego w odstępach </w:t>
      </w:r>
      <w:r w:rsidRPr="006F51F9">
        <w:rPr>
          <w:rFonts w:cs="Tahoma"/>
          <w:b/>
          <w:bCs/>
        </w:rPr>
        <w:t>nie większych</w:t>
      </w:r>
      <w:r>
        <w:rPr>
          <w:rFonts w:cs="Tahoma"/>
        </w:rPr>
        <w:t xml:space="preserve"> niż 15cm, począwszy od górnej krawędzi wysięgnika.</w:t>
      </w:r>
    </w:p>
    <w:p w14:paraId="6065C925" w14:textId="77777777" w:rsidR="00806176" w:rsidRPr="00901171" w:rsidRDefault="00806176" w:rsidP="00495248">
      <w:pPr>
        <w:rPr>
          <w:rFonts w:cs="Tahoma"/>
        </w:rPr>
      </w:pPr>
    </w:p>
    <w:p w14:paraId="79111272" w14:textId="77777777" w:rsidR="00806176" w:rsidRDefault="00806176" w:rsidP="00495248">
      <w:pPr>
        <w:rPr>
          <w:rFonts w:cs="Tahoma"/>
        </w:rPr>
      </w:pPr>
    </w:p>
    <w:p w14:paraId="5574D32E" w14:textId="461EC751" w:rsidR="00806176" w:rsidRDefault="00806176" w:rsidP="00DF7806">
      <w:pPr>
        <w:ind w:left="1416" w:firstLine="708"/>
        <w:rPr>
          <w:rFonts w:cs="Tahoma"/>
          <w:b/>
          <w:bCs/>
        </w:rPr>
      </w:pPr>
      <w:r w:rsidRPr="00901171">
        <w:rPr>
          <w:rFonts w:cs="Tahoma"/>
          <w:b/>
          <w:bCs/>
        </w:rPr>
        <w:t>SPECYFIKACJA TECHNICZNA OGODZENIA</w:t>
      </w:r>
    </w:p>
    <w:p w14:paraId="2402CF68" w14:textId="69093613" w:rsidR="00806176" w:rsidRPr="00901171" w:rsidRDefault="00806176" w:rsidP="00495248">
      <w:pPr>
        <w:rPr>
          <w:rFonts w:cs="Tahoma"/>
        </w:rPr>
      </w:pPr>
      <w:r w:rsidRPr="00901171">
        <w:rPr>
          <w:rFonts w:cs="Tahoma"/>
          <w:noProof/>
        </w:rPr>
        <w:drawing>
          <wp:anchor distT="0" distB="0" distL="114300" distR="114300" simplePos="0" relativeHeight="251658240" behindDoc="1" locked="0" layoutInCell="1" allowOverlap="1" wp14:anchorId="64438B42" wp14:editId="7C926E35">
            <wp:simplePos x="0" y="0"/>
            <wp:positionH relativeFrom="column">
              <wp:posOffset>147955</wp:posOffset>
            </wp:positionH>
            <wp:positionV relativeFrom="paragraph">
              <wp:posOffset>174625</wp:posOffset>
            </wp:positionV>
            <wp:extent cx="5760720" cy="4340225"/>
            <wp:effectExtent l="0" t="0" r="0" b="317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4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655D2D" w14:textId="1ACCC1A3" w:rsidR="00806176" w:rsidRPr="00901171" w:rsidRDefault="00806176" w:rsidP="00495248">
      <w:pPr>
        <w:rPr>
          <w:rFonts w:cs="Tahoma"/>
        </w:rPr>
      </w:pPr>
    </w:p>
    <w:p w14:paraId="425B8376" w14:textId="77777777" w:rsidR="00806176" w:rsidRPr="00901171" w:rsidRDefault="00806176" w:rsidP="00495248">
      <w:pPr>
        <w:rPr>
          <w:rFonts w:cs="Tahoma"/>
        </w:rPr>
      </w:pPr>
    </w:p>
    <w:p w14:paraId="641CFE98" w14:textId="77777777" w:rsidR="00806176" w:rsidRPr="00901171" w:rsidRDefault="00806176" w:rsidP="00495248">
      <w:pPr>
        <w:rPr>
          <w:rFonts w:cs="Tahoma"/>
        </w:rPr>
      </w:pPr>
    </w:p>
    <w:p w14:paraId="493DAD6F" w14:textId="77777777" w:rsidR="00806176" w:rsidRPr="00901171" w:rsidRDefault="00806176" w:rsidP="00495248">
      <w:pPr>
        <w:rPr>
          <w:rFonts w:cs="Tahoma"/>
        </w:rPr>
      </w:pPr>
    </w:p>
    <w:p w14:paraId="738A9017" w14:textId="77777777" w:rsidR="00806176" w:rsidRPr="00901171" w:rsidRDefault="00806176" w:rsidP="00495248">
      <w:pPr>
        <w:rPr>
          <w:rFonts w:cs="Tahoma"/>
        </w:rPr>
      </w:pPr>
    </w:p>
    <w:p w14:paraId="523A3B1E" w14:textId="77777777" w:rsidR="00806176" w:rsidRPr="00901171" w:rsidRDefault="00806176" w:rsidP="00495248">
      <w:pPr>
        <w:rPr>
          <w:rFonts w:cs="Tahoma"/>
        </w:rPr>
      </w:pPr>
    </w:p>
    <w:p w14:paraId="14B69BE1" w14:textId="3D1992FA" w:rsidR="00806176" w:rsidRPr="00901171" w:rsidRDefault="00806176" w:rsidP="00495248">
      <w:pPr>
        <w:rPr>
          <w:rFonts w:cs="Tahoma"/>
        </w:rPr>
      </w:pPr>
    </w:p>
    <w:p w14:paraId="7A009224" w14:textId="1E260AA8" w:rsidR="00806176" w:rsidRPr="00901171" w:rsidRDefault="00806176" w:rsidP="00495248">
      <w:pPr>
        <w:rPr>
          <w:rFonts w:cs="Tahoma"/>
        </w:rPr>
      </w:pPr>
    </w:p>
    <w:p w14:paraId="19FB66A0" w14:textId="631DD2C2" w:rsidR="00806176" w:rsidRPr="00901171" w:rsidRDefault="00806176" w:rsidP="00806176">
      <w:pPr>
        <w:rPr>
          <w:rFonts w:cs="Tahoma"/>
        </w:rPr>
      </w:pPr>
    </w:p>
    <w:p w14:paraId="16C09A00" w14:textId="1B37A036" w:rsidR="00806176" w:rsidRPr="00901171" w:rsidRDefault="00806176" w:rsidP="00806176">
      <w:pPr>
        <w:rPr>
          <w:rFonts w:cs="Tahoma"/>
        </w:rPr>
      </w:pPr>
      <w:r w:rsidRPr="00901171">
        <w:rPr>
          <w:rFonts w:cs="Tahoma"/>
          <w:noProof/>
        </w:rPr>
        <w:drawing>
          <wp:anchor distT="0" distB="0" distL="114300" distR="114300" simplePos="0" relativeHeight="251659264" behindDoc="1" locked="0" layoutInCell="1" allowOverlap="1" wp14:anchorId="5E6AD1DF" wp14:editId="4009FD00">
            <wp:simplePos x="0" y="0"/>
            <wp:positionH relativeFrom="margin">
              <wp:align>right</wp:align>
            </wp:positionH>
            <wp:positionV relativeFrom="paragraph">
              <wp:posOffset>310515</wp:posOffset>
            </wp:positionV>
            <wp:extent cx="2620010" cy="5560695"/>
            <wp:effectExtent l="0" t="3493" r="5398" b="5397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20010" cy="5560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13ACAC" w14:textId="375AB956" w:rsidR="00806176" w:rsidRPr="00901171" w:rsidRDefault="007172A8" w:rsidP="007172A8">
      <w:pPr>
        <w:tabs>
          <w:tab w:val="left" w:pos="2145"/>
        </w:tabs>
        <w:rPr>
          <w:rFonts w:cs="Tahoma"/>
        </w:rPr>
      </w:pPr>
      <w:r>
        <w:rPr>
          <w:rFonts w:cs="Tahoma"/>
        </w:rPr>
        <w:tab/>
      </w:r>
    </w:p>
    <w:p w14:paraId="15889438" w14:textId="77777777" w:rsidR="00806176" w:rsidRPr="00901171" w:rsidRDefault="00806176" w:rsidP="00806176">
      <w:pPr>
        <w:rPr>
          <w:rFonts w:cs="Tahoma"/>
        </w:rPr>
      </w:pPr>
    </w:p>
    <w:p w14:paraId="40E1A95F" w14:textId="77777777" w:rsidR="00806176" w:rsidRPr="00901171" w:rsidRDefault="00806176" w:rsidP="00806176">
      <w:pPr>
        <w:rPr>
          <w:rFonts w:cs="Tahoma"/>
        </w:rPr>
      </w:pPr>
    </w:p>
    <w:p w14:paraId="1808E153" w14:textId="77777777" w:rsidR="00806176" w:rsidRPr="00901171" w:rsidRDefault="00806176" w:rsidP="00806176">
      <w:pPr>
        <w:rPr>
          <w:rFonts w:cs="Tahoma"/>
        </w:rPr>
      </w:pPr>
    </w:p>
    <w:p w14:paraId="79B3DBFC" w14:textId="77777777" w:rsidR="00806176" w:rsidRPr="00901171" w:rsidRDefault="00806176" w:rsidP="00806176">
      <w:pPr>
        <w:rPr>
          <w:rFonts w:cs="Tahoma"/>
        </w:rPr>
      </w:pPr>
    </w:p>
    <w:p w14:paraId="42529769" w14:textId="77777777" w:rsidR="00806176" w:rsidRPr="00901171" w:rsidRDefault="00806176" w:rsidP="00806176">
      <w:pPr>
        <w:rPr>
          <w:rFonts w:cs="Tahoma"/>
        </w:rPr>
      </w:pPr>
    </w:p>
    <w:p w14:paraId="66D2B30E" w14:textId="3C2C0C82" w:rsidR="00806176" w:rsidRPr="00901171" w:rsidRDefault="00806176" w:rsidP="00806176">
      <w:pPr>
        <w:tabs>
          <w:tab w:val="left" w:pos="1185"/>
        </w:tabs>
        <w:rPr>
          <w:rFonts w:cs="Tahoma"/>
        </w:rPr>
      </w:pPr>
      <w:r w:rsidRPr="00901171">
        <w:rPr>
          <w:rFonts w:cs="Tahoma"/>
        </w:rPr>
        <w:tab/>
      </w:r>
    </w:p>
    <w:p w14:paraId="78E955D6" w14:textId="2650EAE9" w:rsidR="00806176" w:rsidRPr="00901171" w:rsidRDefault="00806176" w:rsidP="00806176">
      <w:pPr>
        <w:tabs>
          <w:tab w:val="left" w:pos="1185"/>
        </w:tabs>
        <w:rPr>
          <w:rFonts w:cs="Tahoma"/>
        </w:rPr>
      </w:pPr>
    </w:p>
    <w:p w14:paraId="49BA633C" w14:textId="77777777" w:rsidR="00806176" w:rsidRPr="00901171" w:rsidRDefault="00806176" w:rsidP="00806176">
      <w:pPr>
        <w:tabs>
          <w:tab w:val="left" w:pos="1185"/>
        </w:tabs>
        <w:rPr>
          <w:rFonts w:cs="Tahoma"/>
        </w:rPr>
      </w:pPr>
    </w:p>
    <w:p w14:paraId="0DC5D9DC" w14:textId="77777777" w:rsidR="00806176" w:rsidRPr="00901171" w:rsidRDefault="00806176" w:rsidP="00806176">
      <w:pPr>
        <w:tabs>
          <w:tab w:val="left" w:pos="1185"/>
        </w:tabs>
        <w:rPr>
          <w:rFonts w:cs="Tahoma"/>
        </w:rPr>
      </w:pPr>
    </w:p>
    <w:p w14:paraId="0DB8172A" w14:textId="1D0B7ED0" w:rsidR="00806176" w:rsidRPr="00901171" w:rsidRDefault="00806176" w:rsidP="00C1257A">
      <w:pPr>
        <w:tabs>
          <w:tab w:val="left" w:pos="1185"/>
        </w:tabs>
        <w:jc w:val="right"/>
        <w:rPr>
          <w:rFonts w:cs="Tahoma"/>
        </w:rPr>
      </w:pPr>
    </w:p>
    <w:p w14:paraId="1CDD753A" w14:textId="77777777" w:rsidR="00806176" w:rsidRPr="00901171" w:rsidRDefault="00806176" w:rsidP="00806176">
      <w:pPr>
        <w:tabs>
          <w:tab w:val="left" w:pos="1185"/>
        </w:tabs>
        <w:rPr>
          <w:rFonts w:cs="Tahoma"/>
        </w:rPr>
      </w:pPr>
    </w:p>
    <w:p w14:paraId="149EEAE9" w14:textId="77777777" w:rsidR="00806176" w:rsidRPr="00901171" w:rsidRDefault="00806176" w:rsidP="006717AB">
      <w:pPr>
        <w:tabs>
          <w:tab w:val="left" w:pos="1185"/>
        </w:tabs>
        <w:jc w:val="center"/>
        <w:rPr>
          <w:rFonts w:cs="Tahoma"/>
          <w:b/>
          <w:bCs/>
        </w:rPr>
      </w:pPr>
    </w:p>
    <w:p w14:paraId="684E95B5" w14:textId="77777777" w:rsidR="00901171" w:rsidRDefault="00901171" w:rsidP="006717AB">
      <w:pPr>
        <w:tabs>
          <w:tab w:val="left" w:pos="1185"/>
        </w:tabs>
        <w:jc w:val="center"/>
        <w:rPr>
          <w:rFonts w:cs="Tahoma"/>
          <w:b/>
          <w:bCs/>
        </w:rPr>
      </w:pPr>
    </w:p>
    <w:p w14:paraId="6107E9E9" w14:textId="77777777" w:rsidR="00C1257A" w:rsidRDefault="00C1257A" w:rsidP="006717AB">
      <w:pPr>
        <w:tabs>
          <w:tab w:val="left" w:pos="1185"/>
        </w:tabs>
        <w:jc w:val="center"/>
        <w:rPr>
          <w:rFonts w:cs="Tahoma"/>
          <w:b/>
          <w:bCs/>
        </w:rPr>
      </w:pPr>
    </w:p>
    <w:p w14:paraId="295BF447" w14:textId="121C4175" w:rsidR="00806176" w:rsidRPr="00901171" w:rsidRDefault="006717AB" w:rsidP="006717AB">
      <w:pPr>
        <w:tabs>
          <w:tab w:val="left" w:pos="1185"/>
        </w:tabs>
        <w:jc w:val="center"/>
        <w:rPr>
          <w:rFonts w:cs="Tahoma"/>
          <w:b/>
          <w:bCs/>
        </w:rPr>
      </w:pPr>
      <w:r w:rsidRPr="00901171">
        <w:rPr>
          <w:rFonts w:cs="Tahoma"/>
          <w:b/>
          <w:bCs/>
        </w:rPr>
        <w:t>ZAKRES PRAC</w:t>
      </w:r>
    </w:p>
    <w:p w14:paraId="4390A51F" w14:textId="10751E38" w:rsidR="006717AB" w:rsidRPr="00901171" w:rsidRDefault="00901171" w:rsidP="006717AB">
      <w:pPr>
        <w:tabs>
          <w:tab w:val="left" w:pos="1185"/>
        </w:tabs>
        <w:jc w:val="center"/>
        <w:rPr>
          <w:rFonts w:cs="Tahoma"/>
          <w:b/>
          <w:bCs/>
          <w:color w:val="FF0000"/>
        </w:rPr>
      </w:pPr>
      <w:r w:rsidRPr="00901171">
        <w:rPr>
          <w:rFonts w:cs="Tahoma"/>
          <w:noProof/>
        </w:rPr>
        <w:drawing>
          <wp:anchor distT="0" distB="0" distL="114300" distR="114300" simplePos="0" relativeHeight="251660288" behindDoc="1" locked="0" layoutInCell="1" allowOverlap="1" wp14:anchorId="1D6493CB" wp14:editId="4201C25A">
            <wp:simplePos x="0" y="0"/>
            <wp:positionH relativeFrom="margin">
              <wp:posOffset>1261110</wp:posOffset>
            </wp:positionH>
            <wp:positionV relativeFrom="paragraph">
              <wp:posOffset>315595</wp:posOffset>
            </wp:positionV>
            <wp:extent cx="3409950" cy="7572375"/>
            <wp:effectExtent l="0" t="0" r="0" b="952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7AB" w:rsidRPr="00901171">
        <w:rPr>
          <w:rFonts w:cs="Tahoma"/>
          <w:b/>
          <w:bCs/>
          <w:color w:val="FF0000"/>
        </w:rPr>
        <w:t>A-A</w:t>
      </w:r>
    </w:p>
    <w:p w14:paraId="42D3B696" w14:textId="498BBA41" w:rsidR="00806176" w:rsidRDefault="00901171" w:rsidP="00806176">
      <w:pPr>
        <w:tabs>
          <w:tab w:val="left" w:pos="1185"/>
        </w:tabs>
        <w:rPr>
          <w:rFonts w:cs="Tahoma"/>
        </w:rPr>
      </w:pPr>
      <w:r>
        <w:rPr>
          <w:rFonts w:cs="Tahom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206B58" wp14:editId="1B64B019">
                <wp:simplePos x="0" y="0"/>
                <wp:positionH relativeFrom="column">
                  <wp:posOffset>2281555</wp:posOffset>
                </wp:positionH>
                <wp:positionV relativeFrom="paragraph">
                  <wp:posOffset>558799</wp:posOffset>
                </wp:positionV>
                <wp:extent cx="0" cy="6315075"/>
                <wp:effectExtent l="0" t="0" r="38100" b="28575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50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C02210" id="Łącznik prosty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65pt,44pt" to="179.65pt,5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" strokecolor="red" strokeweight=".5pt">
                <v:stroke joinstyle="miter"/>
              </v:line>
            </w:pict>
          </mc:Fallback>
        </mc:AlternateContent>
      </w:r>
    </w:p>
    <w:p w14:paraId="686D2874" w14:textId="36370489" w:rsidR="00901171" w:rsidRPr="00901171" w:rsidRDefault="00901171" w:rsidP="00901171">
      <w:pPr>
        <w:rPr>
          <w:rFonts w:cs="Tahoma"/>
        </w:rPr>
      </w:pPr>
    </w:p>
    <w:p w14:paraId="5F79B6DA" w14:textId="533E41CD" w:rsidR="00901171" w:rsidRPr="00901171" w:rsidRDefault="00901171" w:rsidP="00901171">
      <w:pPr>
        <w:rPr>
          <w:rFonts w:cs="Tahoma"/>
        </w:rPr>
      </w:pPr>
    </w:p>
    <w:p w14:paraId="5B4B7F06" w14:textId="59F01CAC" w:rsidR="00901171" w:rsidRPr="00901171" w:rsidRDefault="00901171" w:rsidP="00901171">
      <w:pPr>
        <w:rPr>
          <w:rFonts w:cs="Tahoma"/>
        </w:rPr>
      </w:pPr>
    </w:p>
    <w:p w14:paraId="257F0986" w14:textId="77777777" w:rsidR="00901171" w:rsidRPr="00901171" w:rsidRDefault="00901171" w:rsidP="00901171">
      <w:pPr>
        <w:rPr>
          <w:rFonts w:cs="Tahoma"/>
        </w:rPr>
      </w:pPr>
    </w:p>
    <w:p w14:paraId="49F3D0D1" w14:textId="77777777" w:rsidR="00901171" w:rsidRPr="00901171" w:rsidRDefault="00901171" w:rsidP="00901171">
      <w:pPr>
        <w:rPr>
          <w:rFonts w:cs="Tahoma"/>
        </w:rPr>
      </w:pPr>
    </w:p>
    <w:p w14:paraId="4A7655CA" w14:textId="77777777" w:rsidR="00901171" w:rsidRPr="00901171" w:rsidRDefault="00901171" w:rsidP="00901171">
      <w:pPr>
        <w:rPr>
          <w:rFonts w:cs="Tahoma"/>
        </w:rPr>
      </w:pPr>
    </w:p>
    <w:p w14:paraId="1CC4763F" w14:textId="77777777" w:rsidR="00901171" w:rsidRPr="00901171" w:rsidRDefault="00901171" w:rsidP="00901171">
      <w:pPr>
        <w:rPr>
          <w:rFonts w:cs="Tahoma"/>
        </w:rPr>
      </w:pPr>
    </w:p>
    <w:p w14:paraId="69941C28" w14:textId="77777777" w:rsidR="00901171" w:rsidRPr="00901171" w:rsidRDefault="00901171" w:rsidP="00901171">
      <w:pPr>
        <w:rPr>
          <w:rFonts w:cs="Tahoma"/>
        </w:rPr>
      </w:pPr>
    </w:p>
    <w:p w14:paraId="64ADC07C" w14:textId="77777777" w:rsidR="00901171" w:rsidRPr="00901171" w:rsidRDefault="00901171" w:rsidP="00901171">
      <w:pPr>
        <w:rPr>
          <w:rFonts w:cs="Tahoma"/>
        </w:rPr>
      </w:pPr>
    </w:p>
    <w:p w14:paraId="35867034" w14:textId="759072EE" w:rsidR="00901171" w:rsidRPr="00901171" w:rsidRDefault="0040018F" w:rsidP="0040018F">
      <w:pPr>
        <w:tabs>
          <w:tab w:val="left" w:pos="6555"/>
        </w:tabs>
        <w:rPr>
          <w:rFonts w:cs="Tahoma"/>
        </w:rPr>
      </w:pPr>
      <w:r>
        <w:rPr>
          <w:rFonts w:cs="Tahoma"/>
        </w:rPr>
        <w:tab/>
      </w:r>
    </w:p>
    <w:p w14:paraId="5807E992" w14:textId="77777777" w:rsidR="00901171" w:rsidRPr="00901171" w:rsidRDefault="00901171" w:rsidP="00901171">
      <w:pPr>
        <w:rPr>
          <w:rFonts w:cs="Tahoma"/>
        </w:rPr>
      </w:pPr>
    </w:p>
    <w:p w14:paraId="6E0730D1" w14:textId="77777777" w:rsidR="00901171" w:rsidRPr="00901171" w:rsidRDefault="00901171" w:rsidP="00901171">
      <w:pPr>
        <w:rPr>
          <w:rFonts w:cs="Tahoma"/>
        </w:rPr>
      </w:pPr>
    </w:p>
    <w:p w14:paraId="0C9DC981" w14:textId="77777777" w:rsidR="00901171" w:rsidRPr="00901171" w:rsidRDefault="00901171" w:rsidP="00901171">
      <w:pPr>
        <w:rPr>
          <w:rFonts w:cs="Tahoma"/>
        </w:rPr>
      </w:pPr>
    </w:p>
    <w:p w14:paraId="15879983" w14:textId="77777777" w:rsidR="00901171" w:rsidRPr="00901171" w:rsidRDefault="00901171" w:rsidP="00901171">
      <w:pPr>
        <w:rPr>
          <w:rFonts w:cs="Tahoma"/>
        </w:rPr>
      </w:pPr>
    </w:p>
    <w:p w14:paraId="6B6B5045" w14:textId="77777777" w:rsidR="00901171" w:rsidRPr="00901171" w:rsidRDefault="00901171" w:rsidP="00901171">
      <w:pPr>
        <w:rPr>
          <w:rFonts w:cs="Tahoma"/>
        </w:rPr>
      </w:pPr>
    </w:p>
    <w:p w14:paraId="28AE4C55" w14:textId="77777777" w:rsidR="00901171" w:rsidRPr="00901171" w:rsidRDefault="00901171" w:rsidP="00901171">
      <w:pPr>
        <w:rPr>
          <w:rFonts w:cs="Tahoma"/>
        </w:rPr>
      </w:pPr>
    </w:p>
    <w:p w14:paraId="10B0C569" w14:textId="77777777" w:rsidR="00901171" w:rsidRPr="00901171" w:rsidRDefault="00901171" w:rsidP="00901171">
      <w:pPr>
        <w:rPr>
          <w:rFonts w:cs="Tahoma"/>
        </w:rPr>
      </w:pPr>
    </w:p>
    <w:p w14:paraId="4431854E" w14:textId="77777777" w:rsidR="00901171" w:rsidRPr="00901171" w:rsidRDefault="00901171" w:rsidP="00901171">
      <w:pPr>
        <w:rPr>
          <w:rFonts w:cs="Tahoma"/>
        </w:rPr>
      </w:pPr>
    </w:p>
    <w:p w14:paraId="6BDCC6E8" w14:textId="77777777" w:rsidR="00901171" w:rsidRDefault="00901171" w:rsidP="00901171">
      <w:pPr>
        <w:rPr>
          <w:rFonts w:cs="Tahoma"/>
        </w:rPr>
      </w:pPr>
    </w:p>
    <w:p w14:paraId="78738F1B" w14:textId="0ADD446A" w:rsidR="00901171" w:rsidRPr="00901171" w:rsidRDefault="00901171" w:rsidP="00901171">
      <w:pPr>
        <w:jc w:val="right"/>
        <w:rPr>
          <w:rFonts w:cs="Tahoma"/>
        </w:rPr>
      </w:pPr>
      <w:r>
        <w:rPr>
          <w:rFonts w:cs="Tahom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965838" wp14:editId="53C9D3B8">
                <wp:simplePos x="0" y="0"/>
                <wp:positionH relativeFrom="column">
                  <wp:posOffset>2291080</wp:posOffset>
                </wp:positionH>
                <wp:positionV relativeFrom="paragraph">
                  <wp:posOffset>536893</wp:posOffset>
                </wp:positionV>
                <wp:extent cx="1257300" cy="0"/>
                <wp:effectExtent l="0" t="0" r="0" b="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73C035" id="Łącznik prosty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pt,42.3pt" to="279.4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" strokecolor="red" strokeweight=".5pt">
                <v:stroke joinstyle="miter"/>
              </v:line>
            </w:pict>
          </mc:Fallback>
        </mc:AlternateContent>
      </w:r>
    </w:p>
    <w:sectPr w:rsidR="00901171" w:rsidRPr="009011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D063" w14:textId="77777777" w:rsidR="00C17B45" w:rsidRDefault="00C17B45" w:rsidP="00806176">
      <w:pPr>
        <w:spacing w:after="0" w:line="240" w:lineRule="auto"/>
      </w:pPr>
      <w:r>
        <w:separator/>
      </w:r>
    </w:p>
  </w:endnote>
  <w:endnote w:type="continuationSeparator" w:id="0">
    <w:p w14:paraId="2812D5B9" w14:textId="77777777" w:rsidR="00C17B45" w:rsidRDefault="00C17B45" w:rsidP="0080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BEFE" w14:textId="77777777" w:rsidR="00685E35" w:rsidRDefault="00685E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2B149" w14:textId="77777777" w:rsidR="00685E35" w:rsidRDefault="00685E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9466" w14:textId="77777777" w:rsidR="00685E35" w:rsidRDefault="00685E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AE455" w14:textId="77777777" w:rsidR="00C17B45" w:rsidRDefault="00C17B45" w:rsidP="00806176">
      <w:pPr>
        <w:spacing w:after="0" w:line="240" w:lineRule="auto"/>
      </w:pPr>
      <w:r>
        <w:separator/>
      </w:r>
    </w:p>
  </w:footnote>
  <w:footnote w:type="continuationSeparator" w:id="0">
    <w:p w14:paraId="3D1D6709" w14:textId="77777777" w:rsidR="00C17B45" w:rsidRDefault="00C17B45" w:rsidP="00806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41FA2" w14:textId="77777777" w:rsidR="00685E35" w:rsidRDefault="00685E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3E0E" w14:textId="7CBDEDB2" w:rsidR="001C7FD7" w:rsidRDefault="001C7FD7">
    <w:pPr>
      <w:pStyle w:val="Nagwek"/>
    </w:pPr>
    <w:r>
      <w:tab/>
    </w:r>
    <w:r>
      <w:tab/>
    </w:r>
    <w:r>
      <w:tab/>
      <w:t>Koszalin 2026</w:t>
    </w:r>
    <w:r w:rsidR="00685E35">
      <w:t>.03.23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53227" w14:textId="77777777" w:rsidR="00685E35" w:rsidRDefault="00685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350D5"/>
    <w:multiLevelType w:val="hybridMultilevel"/>
    <w:tmpl w:val="66E83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D3E33"/>
    <w:multiLevelType w:val="hybridMultilevel"/>
    <w:tmpl w:val="7902B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933587">
    <w:abstractNumId w:val="1"/>
  </w:num>
  <w:num w:numId="2" w16cid:durableId="869419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F45"/>
    <w:rsid w:val="0015623A"/>
    <w:rsid w:val="001C3D21"/>
    <w:rsid w:val="001C7FD7"/>
    <w:rsid w:val="002E00CC"/>
    <w:rsid w:val="003D6F05"/>
    <w:rsid w:val="0040018F"/>
    <w:rsid w:val="004813F2"/>
    <w:rsid w:val="004911B6"/>
    <w:rsid w:val="00495248"/>
    <w:rsid w:val="00497F45"/>
    <w:rsid w:val="0058289A"/>
    <w:rsid w:val="006717AB"/>
    <w:rsid w:val="00685E35"/>
    <w:rsid w:val="006F51F9"/>
    <w:rsid w:val="00700835"/>
    <w:rsid w:val="007172A8"/>
    <w:rsid w:val="00744344"/>
    <w:rsid w:val="00752A36"/>
    <w:rsid w:val="007666CE"/>
    <w:rsid w:val="007D6AA6"/>
    <w:rsid w:val="00806176"/>
    <w:rsid w:val="00901171"/>
    <w:rsid w:val="0094018A"/>
    <w:rsid w:val="0096091A"/>
    <w:rsid w:val="009A3E15"/>
    <w:rsid w:val="009C3B6C"/>
    <w:rsid w:val="009E65D5"/>
    <w:rsid w:val="00A14C88"/>
    <w:rsid w:val="00A64F1A"/>
    <w:rsid w:val="00B05CF1"/>
    <w:rsid w:val="00B06A2A"/>
    <w:rsid w:val="00C1257A"/>
    <w:rsid w:val="00C1598F"/>
    <w:rsid w:val="00C17B45"/>
    <w:rsid w:val="00D150E6"/>
    <w:rsid w:val="00D327E3"/>
    <w:rsid w:val="00DF7806"/>
    <w:rsid w:val="00E02172"/>
    <w:rsid w:val="00EB01BD"/>
    <w:rsid w:val="00F545FF"/>
    <w:rsid w:val="00FD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3964E"/>
  <w15:chartTrackingRefBased/>
  <w15:docId w15:val="{D392B434-F5C1-42F8-8AD2-A8D22DD1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7F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F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F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F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F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F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F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F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F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F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F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F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F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F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F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F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F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F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F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F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F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F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F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7F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F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F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F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F4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06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176"/>
  </w:style>
  <w:style w:type="paragraph" w:styleId="Stopka">
    <w:name w:val="footer"/>
    <w:basedOn w:val="Normalny"/>
    <w:link w:val="StopkaZnak"/>
    <w:uiPriority w:val="99"/>
    <w:unhideWhenUsed/>
    <w:rsid w:val="00806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176"/>
  </w:style>
  <w:style w:type="character" w:styleId="Odwoaniedokomentarza">
    <w:name w:val="annotation reference"/>
    <w:basedOn w:val="Domylnaczcionkaakapitu"/>
    <w:uiPriority w:val="99"/>
    <w:semiHidden/>
    <w:unhideWhenUsed/>
    <w:rsid w:val="00C125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25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25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25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25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a3hKVFVWLzIwRGZWKzZ3a1NUakxUYlNzQ3JNVGs1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agsxlvxgKOTXx/xZ7dBSxirWlcm9VjtB0hYHHrbqrnM=</DigestValue>
      </Reference>
      <Reference URI="#INFO">
        <DigestMethod Algorithm="http://www.w3.org/2001/04/xmlenc#sha256"/>
        <DigestValue>QPLTJEgOK/DgkYYCMe+ipmOlY4K5Q8yeNrD67/K8Zww=</DigestValue>
      </Reference>
    </SignedInfo>
    <SignatureValue>Rp++70aUFohp/tv6NuuTR4OPVKBAz6E5wZLk8TRPW8JaYkeHPL857c+qmWagnR4j9Vs52cDNjBCQv0JikDTYKA==</SignatureValue>
    <Object Id="INFO">
      <ArrayOfString xmlns:xsd="http://www.w3.org/2001/XMLSchema" xmlns:xsi="http://www.w3.org/2001/XMLSchema-instance" xmlns="">
        <string>BkxJTUV/20DfV+6wkSTjLTbSsCrMTk5n</string>
      </ArrayOfString>
    </Object>
  </Signature>
</WrappedLabelInfo>
</file>

<file path=customXml/itemProps1.xml><?xml version="1.0" encoding="utf-8"?>
<ds:datastoreItem xmlns:ds="http://schemas.openxmlformats.org/officeDocument/2006/customXml" ds:itemID="{06CC82AA-42D1-4701-9F93-FAFFC6F4A4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D8D38EE-6632-4F38-AA90-73838F1E958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446</Words>
  <Characters>2907</Characters>
  <Application>Microsoft Office Word</Application>
  <DocSecurity>0</DocSecurity>
  <Lines>119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Sadowski Piotr</dc:creator>
  <cp:keywords/>
  <dc:description/>
  <cp:lastModifiedBy>Konon Andrzej</cp:lastModifiedBy>
  <cp:revision>21</cp:revision>
  <cp:lastPrinted>2026-03-26T10:57:00Z</cp:lastPrinted>
  <dcterms:created xsi:type="dcterms:W3CDTF">2026-03-23T12:30:00Z</dcterms:created>
  <dcterms:modified xsi:type="dcterms:W3CDTF">2026-03-26T10:58:00Z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f70b252d-bab7-4b98-a054-36a33b4612c9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Saver">
    <vt:lpwstr>9lfHpI1VK0LuEc0uFtp6RxwNZnVZvQgB</vt:lpwstr>
  </property>
  <property fmtid="{D5CDD505-2E9C-101B-9397-08002B2CF9AE}" pid="9" name="s5636:Creator type=author">
    <vt:lpwstr>Sadowski Piotr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10.49.198.51</vt:lpwstr>
  </property>
</Properties>
</file>